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85E" w:rsidRDefault="00A70D53">
      <w:pPr>
        <w:jc w:val="center"/>
        <w:rPr>
          <w:rFonts w:ascii="Century" w:eastAsia="ＭＳ 明朝" w:hAnsi="Century"/>
          <w:sz w:val="26"/>
        </w:rPr>
      </w:pPr>
      <w:r>
        <w:rPr>
          <w:rFonts w:ascii="Century" w:eastAsia="ＭＳ 明朝" w:hAnsi="Century" w:hint="eastAsia"/>
          <w:sz w:val="26"/>
        </w:rPr>
        <w:t>外国語科学習指導案</w:t>
      </w:r>
    </w:p>
    <w:p w:rsidR="0084785E" w:rsidRDefault="0084785E">
      <w:pPr>
        <w:ind w:rightChars="400" w:right="840"/>
        <w:rPr>
          <w:rFonts w:ascii="Century" w:eastAsia="ＭＳ 明朝" w:hAnsi="Century"/>
        </w:rPr>
      </w:pPr>
    </w:p>
    <w:p w:rsidR="0084785E" w:rsidRDefault="00A70D53">
      <w:pPr>
        <w:ind w:leftChars="2800" w:left="5880" w:rightChars="400" w:right="840" w:firstLineChars="600" w:firstLine="126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○○○高等学校</w:t>
      </w:r>
    </w:p>
    <w:p w:rsidR="0084785E" w:rsidRDefault="00A70D53">
      <w:pPr>
        <w:wordWrap w:val="0"/>
        <w:ind w:rightChars="100" w:right="21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指導者　○○　○○　　</w:t>
      </w:r>
    </w:p>
    <w:p w:rsidR="0084785E" w:rsidRDefault="0084785E">
      <w:pPr>
        <w:wordWrap w:val="0"/>
        <w:ind w:rightChars="200" w:right="420"/>
        <w:jc w:val="right"/>
        <w:rPr>
          <w:rFonts w:ascii="Century" w:eastAsia="ＭＳ 明朝" w:hAnsi="Century"/>
        </w:rPr>
      </w:pP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１　</w:t>
      </w:r>
      <w:r>
        <w:rPr>
          <w:rFonts w:ascii="Century" w:eastAsia="ＭＳ 明朝" w:hAnsi="Century" w:hint="eastAsia"/>
        </w:rPr>
        <w:t>履修単位数</w:t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○単位</w:t>
      </w: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２　</w:t>
      </w:r>
      <w:r w:rsidRPr="00A70D53">
        <w:rPr>
          <w:rFonts w:ascii="Century" w:eastAsia="ＭＳ 明朝" w:hAnsi="Century" w:hint="eastAsia"/>
          <w:spacing w:val="35"/>
          <w:kern w:val="0"/>
          <w:fitText w:val="1050" w:id="1"/>
        </w:rPr>
        <w:t>実施日</w:t>
      </w:r>
      <w:r w:rsidRPr="00A70D53">
        <w:rPr>
          <w:rFonts w:ascii="Century" w:eastAsia="ＭＳ 明朝" w:hAnsi="Century" w:hint="eastAsia"/>
          <w:kern w:val="0"/>
          <w:fitText w:val="1050" w:id="1"/>
        </w:rPr>
        <w:t>時</w:t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令和○年○月○日（○）□第○時限</w:t>
      </w: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３　</w:t>
      </w:r>
      <w:r>
        <w:rPr>
          <w:rFonts w:ascii="Century" w:eastAsia="ＭＳ 明朝" w:hAnsi="Century" w:hint="eastAsia"/>
        </w:rPr>
        <w:t>学　　　級</w:t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○ＨＲ（○名）</w:t>
      </w: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４　</w:t>
      </w:r>
      <w:r>
        <w:rPr>
          <w:rFonts w:ascii="Century" w:eastAsia="ＭＳ 明朝" w:hAnsi="Century" w:hint="eastAsia"/>
        </w:rPr>
        <w:t>使用教科書</w:t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○○○○○○○○○○○○○○（出版社名）</w:t>
      </w: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５　</w:t>
      </w:r>
      <w:r>
        <w:rPr>
          <w:rFonts w:ascii="Century" w:eastAsia="ＭＳ 明朝" w:hAnsi="Century" w:hint="eastAsia"/>
        </w:rPr>
        <w:t>単　元　名</w:t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U</w:t>
      </w:r>
      <w:r>
        <w:rPr>
          <w:rFonts w:ascii="Century" w:eastAsia="ＭＳ 明朝" w:hAnsi="Century"/>
        </w:rPr>
        <w:t>nit</w:t>
      </w:r>
      <w:r>
        <w:rPr>
          <w:rFonts w:ascii="Century" w:eastAsia="ＭＳ 明朝" w:hAnsi="Century" w:hint="eastAsia"/>
        </w:rPr>
        <w:t xml:space="preserve">○　</w:t>
      </w:r>
      <w:r>
        <w:rPr>
          <w:rFonts w:ascii="Century" w:eastAsia="ＭＳ 明朝" w:hAnsi="Century" w:hint="eastAsia"/>
        </w:rPr>
        <w:t>○○○○○○○</w:t>
      </w:r>
    </w:p>
    <w:p w:rsidR="0084785E" w:rsidRDefault="0084785E">
      <w:pPr>
        <w:rPr>
          <w:rFonts w:ascii="Century" w:eastAsia="ＭＳ 明朝" w:hAnsi="Century"/>
        </w:rPr>
      </w:pP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６□本単元で扱う領域における「ＣＡＮ­ＤＯリスト形式」による学習到達目標（第○学年）</w:t>
      </w:r>
    </w:p>
    <w:tbl>
      <w:tblPr>
        <w:tblStyle w:val="a4"/>
        <w:tblW w:w="936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3"/>
      </w:tblGrid>
      <w:tr w:rsidR="0084785E">
        <w:tc>
          <w:tcPr>
            <w:tcW w:w="1872" w:type="dxa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聞くこと</w:t>
            </w:r>
          </w:p>
        </w:tc>
        <w:tc>
          <w:tcPr>
            <w:tcW w:w="1872" w:type="dxa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読むこと</w:t>
            </w:r>
          </w:p>
        </w:tc>
        <w:tc>
          <w:tcPr>
            <w:tcW w:w="1872" w:type="dxa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話すこと</w:t>
            </w:r>
          </w:p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［やり取り］</w:t>
            </w:r>
          </w:p>
        </w:tc>
        <w:tc>
          <w:tcPr>
            <w:tcW w:w="1872" w:type="dxa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話すこと</w:t>
            </w:r>
          </w:p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［発表］</w:t>
            </w:r>
          </w:p>
        </w:tc>
        <w:tc>
          <w:tcPr>
            <w:tcW w:w="1873" w:type="dxa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書くこと</w:t>
            </w:r>
          </w:p>
        </w:tc>
      </w:tr>
      <w:tr w:rsidR="0084785E">
        <w:trPr>
          <w:trHeight w:val="2579"/>
        </w:trPr>
        <w:tc>
          <w:tcPr>
            <w:tcW w:w="1872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1872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1872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1872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1873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</w:tr>
    </w:tbl>
    <w:p w:rsidR="0084785E" w:rsidRDefault="0084785E">
      <w:pPr>
        <w:rPr>
          <w:rFonts w:ascii="Century" w:eastAsia="ＭＳ 明朝" w:hAnsi="Century"/>
        </w:rPr>
      </w:pP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７　</w:t>
      </w:r>
      <w:r>
        <w:rPr>
          <w:rFonts w:ascii="Century" w:eastAsia="ＭＳ 明朝" w:hAnsi="Century" w:hint="eastAsia"/>
        </w:rPr>
        <w:t>単元設定の理由</w:t>
      </w: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○教材観</w:t>
      </w:r>
    </w:p>
    <w:p w:rsidR="0084785E" w:rsidRDefault="00A70D53" w:rsidP="00A70D53">
      <w:pPr>
        <w:ind w:firstLineChars="300" w:firstLine="63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本単元は，・・・</w:t>
      </w: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○生徒観</w:t>
      </w:r>
    </w:p>
    <w:p w:rsidR="0084785E" w:rsidRDefault="00A70D53" w:rsidP="00A70D53">
      <w:pPr>
        <w:ind w:firstLineChars="300" w:firstLine="63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本学級の生徒は，・・・</w:t>
      </w: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○指導観</w:t>
      </w:r>
    </w:p>
    <w:p w:rsidR="0084785E" w:rsidRDefault="00A70D53" w:rsidP="00A70D53">
      <w:pPr>
        <w:ind w:firstLineChars="300" w:firstLine="63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本単元は，・・・</w:t>
      </w: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lastRenderedPageBreak/>
        <w:t xml:space="preserve">８　</w:t>
      </w:r>
      <w:r>
        <w:rPr>
          <w:rFonts w:ascii="Century" w:eastAsia="ＭＳ 明朝" w:hAnsi="Century" w:hint="eastAsia"/>
        </w:rPr>
        <w:t>単元の目標</w:t>
      </w:r>
    </w:p>
    <w:p w:rsidR="0084785E" w:rsidRDefault="00A70D53" w:rsidP="00A70D53">
      <w:pPr>
        <w:ind w:firstLineChars="300" w:firstLine="63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・・・・・・・・・・・・・・・・・・・・・・・・・・・・・・・・・・することができる。</w:t>
      </w: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９　</w:t>
      </w:r>
      <w:r>
        <w:rPr>
          <w:rFonts w:ascii="Century" w:eastAsia="ＭＳ 明朝" w:hAnsi="Century" w:hint="eastAsia"/>
        </w:rPr>
        <w:t>単元の評価規準（「　　　　　　　」の評価規準）</w:t>
      </w:r>
    </w:p>
    <w:tbl>
      <w:tblPr>
        <w:tblStyle w:val="a4"/>
        <w:tblW w:w="940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3133"/>
        <w:gridCol w:w="3134"/>
        <w:gridCol w:w="3134"/>
      </w:tblGrid>
      <w:tr w:rsidR="0084785E">
        <w:tc>
          <w:tcPr>
            <w:tcW w:w="3133" w:type="dxa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知識・技能</w:t>
            </w:r>
          </w:p>
        </w:tc>
        <w:tc>
          <w:tcPr>
            <w:tcW w:w="3134" w:type="dxa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思考・判断・表現</w:t>
            </w:r>
          </w:p>
        </w:tc>
        <w:tc>
          <w:tcPr>
            <w:tcW w:w="3134" w:type="dxa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主体的に学習に取り組む態度</w:t>
            </w:r>
          </w:p>
        </w:tc>
      </w:tr>
      <w:tr w:rsidR="0084785E">
        <w:trPr>
          <w:trHeight w:val="2483"/>
        </w:trPr>
        <w:tc>
          <w:tcPr>
            <w:tcW w:w="3133" w:type="dxa"/>
          </w:tcPr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〈知識〉</w:t>
            </w: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〈技能〉</w:t>
            </w:r>
          </w:p>
        </w:tc>
        <w:tc>
          <w:tcPr>
            <w:tcW w:w="3134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3134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</w:tr>
    </w:tbl>
    <w:p w:rsidR="0084785E" w:rsidRDefault="0084785E">
      <w:pPr>
        <w:rPr>
          <w:rFonts w:ascii="Century" w:eastAsia="ＭＳ 明朝" w:hAnsi="Century"/>
        </w:rPr>
      </w:pP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１０　</w:t>
      </w:r>
      <w:r>
        <w:rPr>
          <w:rFonts w:ascii="Century" w:eastAsia="ＭＳ 明朝" w:hAnsi="Century" w:hint="eastAsia"/>
        </w:rPr>
        <w:t>指導と評価の計画（　　　時間）</w:t>
      </w:r>
    </w:p>
    <w:tbl>
      <w:tblPr>
        <w:tblStyle w:val="a4"/>
        <w:tblW w:w="940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761"/>
        <w:gridCol w:w="5243"/>
        <w:gridCol w:w="426"/>
        <w:gridCol w:w="426"/>
        <w:gridCol w:w="426"/>
        <w:gridCol w:w="2119"/>
      </w:tblGrid>
      <w:tr w:rsidR="0084785E">
        <w:trPr>
          <w:trHeight w:val="291"/>
        </w:trPr>
        <w:tc>
          <w:tcPr>
            <w:tcW w:w="761" w:type="dxa"/>
            <w:vMerge w:val="restart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時間</w:t>
            </w:r>
          </w:p>
        </w:tc>
        <w:tc>
          <w:tcPr>
            <w:tcW w:w="5243" w:type="dxa"/>
            <w:vMerge w:val="restart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ねらい（■），言語活動等（丸数字）</w:t>
            </w:r>
          </w:p>
        </w:tc>
        <w:tc>
          <w:tcPr>
            <w:tcW w:w="1278" w:type="dxa"/>
            <w:gridSpan w:val="3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評　価</w:t>
            </w:r>
          </w:p>
        </w:tc>
        <w:tc>
          <w:tcPr>
            <w:tcW w:w="2119" w:type="dxa"/>
            <w:vMerge w:val="restart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備考</w:t>
            </w:r>
          </w:p>
        </w:tc>
      </w:tr>
      <w:tr w:rsidR="0084785E">
        <w:trPr>
          <w:trHeight w:val="292"/>
        </w:trPr>
        <w:tc>
          <w:tcPr>
            <w:tcW w:w="761" w:type="dxa"/>
            <w:vMerge/>
            <w:vAlign w:val="center"/>
          </w:tcPr>
          <w:p w:rsidR="0084785E" w:rsidRDefault="0084785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5243" w:type="dxa"/>
            <w:vMerge/>
            <w:vAlign w:val="center"/>
          </w:tcPr>
          <w:p w:rsidR="0084785E" w:rsidRDefault="0084785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知</w:t>
            </w:r>
          </w:p>
        </w:tc>
        <w:tc>
          <w:tcPr>
            <w:tcW w:w="426" w:type="dxa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思</w:t>
            </w:r>
          </w:p>
        </w:tc>
        <w:tc>
          <w:tcPr>
            <w:tcW w:w="426" w:type="dxa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態</w:t>
            </w:r>
          </w:p>
        </w:tc>
        <w:tc>
          <w:tcPr>
            <w:tcW w:w="2119" w:type="dxa"/>
            <w:vMerge/>
            <w:vAlign w:val="center"/>
          </w:tcPr>
          <w:p w:rsidR="0084785E" w:rsidRDefault="0084785E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84785E">
        <w:trPr>
          <w:trHeight w:val="1185"/>
        </w:trPr>
        <w:tc>
          <w:tcPr>
            <w:tcW w:w="761" w:type="dxa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１</w:t>
            </w:r>
          </w:p>
        </w:tc>
        <w:tc>
          <w:tcPr>
            <w:tcW w:w="5243" w:type="dxa"/>
          </w:tcPr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■単元の目標を理解する。</w:t>
            </w:r>
          </w:p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■</w:t>
            </w:r>
          </w:p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①</w:t>
            </w:r>
          </w:p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②</w:t>
            </w: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2119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</w:tr>
      <w:tr w:rsidR="0084785E">
        <w:trPr>
          <w:trHeight w:val="914"/>
        </w:trPr>
        <w:tc>
          <w:tcPr>
            <w:tcW w:w="761" w:type="dxa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２</w:t>
            </w:r>
          </w:p>
        </w:tc>
        <w:tc>
          <w:tcPr>
            <w:tcW w:w="5243" w:type="dxa"/>
          </w:tcPr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■</w:t>
            </w: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2119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</w:tr>
      <w:tr w:rsidR="0084785E">
        <w:trPr>
          <w:trHeight w:val="914"/>
        </w:trPr>
        <w:tc>
          <w:tcPr>
            <w:tcW w:w="761" w:type="dxa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３</w:t>
            </w:r>
          </w:p>
        </w:tc>
        <w:tc>
          <w:tcPr>
            <w:tcW w:w="5243" w:type="dxa"/>
          </w:tcPr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■</w:t>
            </w: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2119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</w:tr>
      <w:tr w:rsidR="0084785E">
        <w:trPr>
          <w:trHeight w:val="914"/>
        </w:trPr>
        <w:tc>
          <w:tcPr>
            <w:tcW w:w="761" w:type="dxa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４</w:t>
            </w:r>
          </w:p>
        </w:tc>
        <w:tc>
          <w:tcPr>
            <w:tcW w:w="5243" w:type="dxa"/>
          </w:tcPr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■</w:t>
            </w: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2119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</w:tr>
      <w:tr w:rsidR="0084785E">
        <w:trPr>
          <w:trHeight w:val="914"/>
        </w:trPr>
        <w:tc>
          <w:tcPr>
            <w:tcW w:w="761" w:type="dxa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５</w:t>
            </w:r>
          </w:p>
        </w:tc>
        <w:tc>
          <w:tcPr>
            <w:tcW w:w="5243" w:type="dxa"/>
          </w:tcPr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■</w:t>
            </w: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2119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</w:tr>
      <w:tr w:rsidR="0084785E">
        <w:trPr>
          <w:trHeight w:val="914"/>
        </w:trPr>
        <w:tc>
          <w:tcPr>
            <w:tcW w:w="761" w:type="dxa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６</w:t>
            </w:r>
          </w:p>
        </w:tc>
        <w:tc>
          <w:tcPr>
            <w:tcW w:w="5243" w:type="dxa"/>
          </w:tcPr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■</w:t>
            </w: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2119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</w:tr>
      <w:tr w:rsidR="0084785E">
        <w:trPr>
          <w:trHeight w:val="984"/>
        </w:trPr>
        <w:tc>
          <w:tcPr>
            <w:tcW w:w="761" w:type="dxa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７</w:t>
            </w:r>
          </w:p>
        </w:tc>
        <w:tc>
          <w:tcPr>
            <w:tcW w:w="5243" w:type="dxa"/>
          </w:tcPr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■</w:t>
            </w: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2119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</w:tr>
      <w:tr w:rsidR="0084785E">
        <w:trPr>
          <w:trHeight w:val="984"/>
        </w:trPr>
        <w:tc>
          <w:tcPr>
            <w:tcW w:w="761" w:type="dxa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８</w:t>
            </w:r>
          </w:p>
        </w:tc>
        <w:tc>
          <w:tcPr>
            <w:tcW w:w="5243" w:type="dxa"/>
          </w:tcPr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■</w:t>
            </w: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2119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</w:tr>
      <w:tr w:rsidR="0084785E">
        <w:trPr>
          <w:trHeight w:val="984"/>
        </w:trPr>
        <w:tc>
          <w:tcPr>
            <w:tcW w:w="761" w:type="dxa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後日</w:t>
            </w:r>
          </w:p>
        </w:tc>
        <w:tc>
          <w:tcPr>
            <w:tcW w:w="5243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426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2119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</w:tr>
    </w:tbl>
    <w:p w:rsidR="0084785E" w:rsidRDefault="0084785E">
      <w:pPr>
        <w:rPr>
          <w:rFonts w:ascii="Century" w:eastAsia="ＭＳ 明朝" w:hAnsi="Century"/>
        </w:rPr>
      </w:pP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lastRenderedPageBreak/>
        <w:t xml:space="preserve">１１　</w:t>
      </w:r>
      <w:r>
        <w:rPr>
          <w:rFonts w:ascii="Century" w:eastAsia="ＭＳ 明朝" w:hAnsi="Century" w:hint="eastAsia"/>
        </w:rPr>
        <w:t>本時の活動（第　時）</w:t>
      </w: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（１）目標</w:t>
      </w:r>
    </w:p>
    <w:p w:rsidR="0084785E" w:rsidRDefault="00A70D53" w:rsidP="00A70D53">
      <w:pPr>
        <w:ind w:firstLineChars="200" w:firstLine="42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・・・・・・・・・・・・・・・・・・・・・・・・・・・・・・・・・・・することができる。</w:t>
      </w:r>
    </w:p>
    <w:p w:rsidR="0084785E" w:rsidRDefault="0084785E">
      <w:pPr>
        <w:rPr>
          <w:rFonts w:ascii="Century" w:eastAsia="ＭＳ 明朝" w:hAnsi="Century"/>
        </w:rPr>
      </w:pP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（２）展開</w:t>
      </w:r>
    </w:p>
    <w:tbl>
      <w:tblPr>
        <w:tblStyle w:val="a4"/>
        <w:tblW w:w="940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761"/>
        <w:gridCol w:w="2472"/>
        <w:gridCol w:w="3045"/>
        <w:gridCol w:w="1995"/>
        <w:gridCol w:w="1128"/>
      </w:tblGrid>
      <w:tr w:rsidR="0084785E">
        <w:trPr>
          <w:trHeight w:val="583"/>
        </w:trPr>
        <w:tc>
          <w:tcPr>
            <w:tcW w:w="761" w:type="dxa"/>
            <w:vMerge w:val="restart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時間</w:t>
            </w:r>
          </w:p>
        </w:tc>
        <w:tc>
          <w:tcPr>
            <w:tcW w:w="2472" w:type="dxa"/>
            <w:vMerge w:val="restart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学習活動</w:t>
            </w:r>
          </w:p>
        </w:tc>
        <w:tc>
          <w:tcPr>
            <w:tcW w:w="3045" w:type="dxa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指導上の留意点</w:t>
            </w:r>
          </w:p>
        </w:tc>
        <w:tc>
          <w:tcPr>
            <w:tcW w:w="1995" w:type="dxa"/>
            <w:vMerge w:val="restart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学習活動における具体の評価規準</w:t>
            </w:r>
          </w:p>
        </w:tc>
        <w:tc>
          <w:tcPr>
            <w:tcW w:w="1128" w:type="dxa"/>
            <w:vMerge w:val="restart"/>
            <w:vAlign w:val="center"/>
          </w:tcPr>
          <w:p w:rsidR="0084785E" w:rsidRDefault="00A70D5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評価方法</w:t>
            </w:r>
          </w:p>
        </w:tc>
      </w:tr>
      <w:tr w:rsidR="0084785E">
        <w:trPr>
          <w:trHeight w:val="8787"/>
        </w:trPr>
        <w:tc>
          <w:tcPr>
            <w:tcW w:w="761" w:type="dxa"/>
          </w:tcPr>
          <w:p w:rsidR="0084785E" w:rsidRDefault="00A70D53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3066415</wp:posOffset>
                      </wp:positionV>
                      <wp:extent cx="5511800" cy="1663700"/>
                      <wp:effectExtent l="19685" t="19685" r="29845" b="20320"/>
                      <wp:wrapNone/>
                      <wp:docPr id="1026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1800" cy="16637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style="mso-wrap-distance-right:9pt;mso-wrap-distance-bottom:0pt;margin-top:241.45pt;mso-position-vertical-relative:text;mso-position-horizontal-relative:text;position:absolute;height:131pt;mso-wrap-distance-top:0pt;width:434pt;mso-wrap-distance-left:9pt;margin-left:30.8pt;z-index:2;" o:spid="_x0000_s1026" o:allowincell="t" o:allowoverlap="t" filled="f" stroked="t" strokecolor="#70ad47 [3209]" strokeweight="2.2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Century" w:eastAsia="ＭＳ 明朝" w:hAnsi="Century" w:hint="eastAsia"/>
              </w:rPr>
              <w:t xml:space="preserve">　分</w:t>
            </w: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A70D53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分</w:t>
            </w: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A70D53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分</w:t>
            </w: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A70D53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分</w:t>
            </w: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84785E">
            <w:pPr>
              <w:jc w:val="right"/>
              <w:rPr>
                <w:rFonts w:ascii="Century" w:eastAsia="ＭＳ 明朝" w:hAnsi="Century"/>
              </w:rPr>
            </w:pPr>
          </w:p>
          <w:p w:rsidR="0084785E" w:rsidRDefault="00A70D53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分</w:t>
            </w:r>
          </w:p>
        </w:tc>
        <w:tc>
          <w:tcPr>
            <w:tcW w:w="2472" w:type="dxa"/>
          </w:tcPr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１　</w:t>
            </w: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２　</w:t>
            </w: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３　</w:t>
            </w: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４　</w:t>
            </w: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５　</w:t>
            </w:r>
            <w:bookmarkStart w:id="0" w:name="_GoBack"/>
            <w:bookmarkEnd w:id="0"/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3045" w:type="dxa"/>
          </w:tcPr>
          <w:p w:rsidR="0084785E" w:rsidRDefault="00A70D53">
            <w:pPr>
              <w:rPr>
                <w:rFonts w:ascii="Century" w:eastAsia="ＭＳ 明朝" w:hAnsi="Century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-1529080</wp:posOffset>
                      </wp:positionH>
                      <wp:positionV relativeFrom="page">
                        <wp:posOffset>923290</wp:posOffset>
                      </wp:positionV>
                      <wp:extent cx="5314950" cy="273050"/>
                      <wp:effectExtent l="635" t="635" r="29845" b="10795"/>
                      <wp:wrapNone/>
                      <wp:docPr id="102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149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4785E" w:rsidRDefault="00A70D53">
                                  <w:pPr>
                                    <w:rPr>
                                      <w:rFonts w:ascii="Century" w:hAnsi="Century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" w:hAnsi="Century"/>
                                      <w:sz w:val="24"/>
                                    </w:rPr>
                                    <w:t>To …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20.4pt;margin-top:72.7pt;width:418.5pt;height:21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" fillcolor="white [3201]" strokeweight=".5pt">
                      <v:textbox>
                        <w:txbxContent>
                          <w:p w:rsidR="0084785E" w:rsidRDefault="00A70D53">
                            <w:pPr>
                              <w:rPr>
                                <w:rFonts w:ascii="Century" w:hAnsi="Century" w:hint="eastAsia"/>
                                <w:sz w:val="24"/>
                              </w:rPr>
                            </w:pPr>
                            <w:r>
                              <w:rPr>
                                <w:rFonts w:ascii="Century" w:hAnsi="Century"/>
                                <w:sz w:val="24"/>
                              </w:rPr>
                              <w:t>To …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995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  <w:tc>
          <w:tcPr>
            <w:tcW w:w="1128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</w:tr>
    </w:tbl>
    <w:p w:rsidR="0084785E" w:rsidRDefault="0084785E">
      <w:pPr>
        <w:rPr>
          <w:rFonts w:ascii="Century" w:eastAsia="ＭＳ 明朝" w:hAnsi="Century"/>
        </w:rPr>
      </w:pPr>
    </w:p>
    <w:p w:rsidR="0084785E" w:rsidRDefault="00A70D5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（３）評価及び指導の例（「　　　　　　　」）</w:t>
      </w:r>
    </w:p>
    <w:tbl>
      <w:tblPr>
        <w:tblStyle w:val="a4"/>
        <w:tblW w:w="940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3170"/>
        <w:gridCol w:w="6231"/>
      </w:tblGrid>
      <w:tr w:rsidR="0084785E">
        <w:tc>
          <w:tcPr>
            <w:tcW w:w="3170" w:type="dxa"/>
          </w:tcPr>
          <w:p w:rsidR="0084785E" w:rsidRDefault="00A70D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「十分満足できる」と判断される状況</w:t>
            </w:r>
            <w:r>
              <w:rPr>
                <w:rFonts w:ascii="ＭＳ 明朝" w:eastAsia="ＭＳ 明朝" w:hAnsi="ＭＳ 明朝" w:hint="eastAsia"/>
              </w:rPr>
              <w:t>(a)</w:t>
            </w:r>
          </w:p>
        </w:tc>
        <w:tc>
          <w:tcPr>
            <w:tcW w:w="6231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</w:tr>
      <w:tr w:rsidR="0084785E">
        <w:tc>
          <w:tcPr>
            <w:tcW w:w="3170" w:type="dxa"/>
          </w:tcPr>
          <w:p w:rsidR="0084785E" w:rsidRDefault="00A70D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「おおむね満足できる」状況</w:t>
            </w:r>
            <w:r>
              <w:rPr>
                <w:rFonts w:ascii="ＭＳ 明朝" w:eastAsia="ＭＳ 明朝" w:hAnsi="ＭＳ 明朝" w:hint="eastAsia"/>
              </w:rPr>
              <w:t>(b)</w:t>
            </w:r>
            <w:r>
              <w:rPr>
                <w:rFonts w:ascii="ＭＳ 明朝" w:eastAsia="ＭＳ 明朝" w:hAnsi="ＭＳ 明朝" w:hint="eastAsia"/>
              </w:rPr>
              <w:t>を実現するための具体的な指導</w:t>
            </w:r>
          </w:p>
        </w:tc>
        <w:tc>
          <w:tcPr>
            <w:tcW w:w="6231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</w:tr>
      <w:tr w:rsidR="0084785E">
        <w:tc>
          <w:tcPr>
            <w:tcW w:w="3170" w:type="dxa"/>
          </w:tcPr>
          <w:p w:rsidR="0084785E" w:rsidRDefault="00A70D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「努力を要する」状況</w:t>
            </w:r>
            <w:r>
              <w:rPr>
                <w:rFonts w:ascii="ＭＳ 明朝" w:eastAsia="ＭＳ 明朝" w:hAnsi="ＭＳ 明朝" w:hint="eastAsia"/>
              </w:rPr>
              <w:t>(c)</w:t>
            </w:r>
            <w:r>
              <w:rPr>
                <w:rFonts w:ascii="ＭＳ 明朝" w:eastAsia="ＭＳ 明朝" w:hAnsi="ＭＳ 明朝" w:hint="eastAsia"/>
              </w:rPr>
              <w:t>と判断した生徒への事後指導</w:t>
            </w:r>
          </w:p>
        </w:tc>
        <w:tc>
          <w:tcPr>
            <w:tcW w:w="6231" w:type="dxa"/>
          </w:tcPr>
          <w:p w:rsidR="0084785E" w:rsidRDefault="0084785E">
            <w:pPr>
              <w:rPr>
                <w:rFonts w:ascii="Century" w:eastAsia="ＭＳ 明朝" w:hAnsi="Century"/>
              </w:rPr>
            </w:pPr>
          </w:p>
        </w:tc>
      </w:tr>
    </w:tbl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p w:rsidR="0084785E" w:rsidRDefault="0084785E">
      <w:pPr>
        <w:rPr>
          <w:rFonts w:ascii="Century" w:eastAsia="ＭＳ 明朝" w:hAnsi="Century"/>
        </w:rPr>
      </w:pPr>
    </w:p>
    <w:sectPr w:rsidR="0084785E">
      <w:pgSz w:w="11906" w:h="16838"/>
      <w:pgMar w:top="1134" w:right="1134" w:bottom="1134" w:left="1134" w:header="851" w:footer="992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70D53">
      <w:r>
        <w:separator/>
      </w:r>
    </w:p>
  </w:endnote>
  <w:endnote w:type="continuationSeparator" w:id="0">
    <w:p w:rsidR="00000000" w:rsidRDefault="00A7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70D53">
      <w:r>
        <w:separator/>
      </w:r>
    </w:p>
  </w:footnote>
  <w:footnote w:type="continuationSeparator" w:id="0">
    <w:p w:rsidR="00000000" w:rsidRDefault="00A70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5E"/>
    <w:rsid w:val="0084785E"/>
    <w:rsid w:val="00A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B3C7C"/>
  <w15:chartTrackingRefBased/>
  <w15:docId w15:val="{90FFD5BE-9773-4022-A2A0-7EB26C40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table" w:styleId="a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河村 真紀</dc:creator>
  <cp:lastModifiedBy>河村 真紀</cp:lastModifiedBy>
  <cp:revision>5</cp:revision>
  <dcterms:created xsi:type="dcterms:W3CDTF">2022-03-26T06:13:00Z</dcterms:created>
  <dcterms:modified xsi:type="dcterms:W3CDTF">2023-04-11T01:50:00Z</dcterms:modified>
</cp:coreProperties>
</file>